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EF" w:rsidRPr="005D6307" w:rsidRDefault="005D6307" w:rsidP="00B4450F">
      <w:pPr>
        <w:ind w:left="-630"/>
        <w:rPr>
          <w:rFonts w:ascii="Calibri" w:hAnsi="Calibri"/>
          <w:b/>
          <w:sz w:val="32"/>
          <w:szCs w:val="32"/>
        </w:rPr>
      </w:pPr>
      <w:bookmarkStart w:id="0" w:name="_GoBack"/>
      <w:bookmarkEnd w:id="0"/>
      <w:r w:rsidRPr="005D6307">
        <w:rPr>
          <w:rFonts w:ascii="Calibri" w:hAnsi="Calibri"/>
          <w:b/>
          <w:sz w:val="32"/>
          <w:szCs w:val="32"/>
        </w:rPr>
        <w:t>List of Possible Fixed and Variable Expenses</w:t>
      </w:r>
    </w:p>
    <w:p w:rsidR="005D6307" w:rsidRPr="005D6307" w:rsidRDefault="005D6307" w:rsidP="00B4450F">
      <w:pPr>
        <w:ind w:left="-630"/>
        <w:rPr>
          <w:rFonts w:ascii="Calibri" w:hAnsi="Calibri"/>
        </w:rPr>
      </w:pPr>
    </w:p>
    <w:p w:rsidR="005D6307" w:rsidRDefault="005D6307" w:rsidP="00B4450F">
      <w:pPr>
        <w:ind w:left="-630"/>
        <w:rPr>
          <w:rFonts w:ascii="Calibri" w:hAnsi="Calibri"/>
        </w:rPr>
      </w:pPr>
      <w:r w:rsidRPr="005D6307">
        <w:rPr>
          <w:rFonts w:ascii="Calibri" w:hAnsi="Calibri"/>
        </w:rPr>
        <w:t>The following lists show some of the fixed and variable expenses you might need to estimate for determining if your business idea will be profitable. Make your own list based on your business model</w:t>
      </w:r>
      <w:r w:rsidR="007D36CE">
        <w:rPr>
          <w:rFonts w:ascii="Calibri" w:hAnsi="Calibri"/>
        </w:rPr>
        <w:t xml:space="preserve">. </w:t>
      </w:r>
      <w:r w:rsidR="00220974">
        <w:rPr>
          <w:rFonts w:ascii="Calibri" w:hAnsi="Calibri"/>
        </w:rPr>
        <w:t>These</w:t>
      </w:r>
      <w:r w:rsidR="007D36CE">
        <w:rPr>
          <w:rFonts w:ascii="Calibri" w:hAnsi="Calibri"/>
        </w:rPr>
        <w:t xml:space="preserve"> list</w:t>
      </w:r>
      <w:r w:rsidR="00220974">
        <w:rPr>
          <w:rFonts w:ascii="Calibri" w:hAnsi="Calibri"/>
        </w:rPr>
        <w:t>s</w:t>
      </w:r>
      <w:r w:rsidR="007D36CE">
        <w:rPr>
          <w:rFonts w:ascii="Calibri" w:hAnsi="Calibri"/>
        </w:rPr>
        <w:t xml:space="preserve"> </w:t>
      </w:r>
      <w:r w:rsidR="00220974">
        <w:rPr>
          <w:rFonts w:ascii="Calibri" w:hAnsi="Calibri"/>
        </w:rPr>
        <w:t>don’t</w:t>
      </w:r>
      <w:r w:rsidR="007D36CE">
        <w:rPr>
          <w:rFonts w:ascii="Calibri" w:hAnsi="Calibri"/>
        </w:rPr>
        <w:t xml:space="preserve"> include any personal expenses, like health insurance</w:t>
      </w:r>
      <w:r w:rsidR="00220974">
        <w:rPr>
          <w:rFonts w:ascii="Calibri" w:hAnsi="Calibri"/>
        </w:rPr>
        <w:t xml:space="preserve"> or car lease payments</w:t>
      </w:r>
      <w:r w:rsidR="007D36CE">
        <w:rPr>
          <w:rFonts w:ascii="Calibri" w:hAnsi="Calibri"/>
        </w:rPr>
        <w:t>.</w:t>
      </w:r>
    </w:p>
    <w:p w:rsidR="005D6307" w:rsidRDefault="005D6307" w:rsidP="00B4450F">
      <w:pPr>
        <w:ind w:left="-630"/>
        <w:rPr>
          <w:rFonts w:ascii="Calibri" w:hAnsi="Calibri"/>
        </w:rPr>
      </w:pPr>
    </w:p>
    <w:p w:rsidR="005D6307" w:rsidRPr="005D6307" w:rsidRDefault="005D6307" w:rsidP="00B4450F">
      <w:pPr>
        <w:ind w:left="-630"/>
        <w:rPr>
          <w:rFonts w:ascii="Calibri" w:hAnsi="Calibri"/>
          <w:b/>
          <w:sz w:val="28"/>
          <w:szCs w:val="28"/>
        </w:rPr>
      </w:pPr>
      <w:r w:rsidRPr="005D6307">
        <w:rPr>
          <w:rFonts w:ascii="Calibri" w:hAnsi="Calibri"/>
          <w:b/>
          <w:sz w:val="28"/>
          <w:szCs w:val="28"/>
        </w:rPr>
        <w:t xml:space="preserve">Variable and Start-Up </w:t>
      </w:r>
      <w:r>
        <w:rPr>
          <w:rFonts w:ascii="Calibri" w:hAnsi="Calibri"/>
          <w:b/>
          <w:sz w:val="28"/>
          <w:szCs w:val="28"/>
        </w:rPr>
        <w:t>Costs</w:t>
      </w:r>
      <w:r w:rsidR="00B4450F">
        <w:rPr>
          <w:rFonts w:ascii="Calibri" w:hAnsi="Calibri"/>
          <w:b/>
          <w:sz w:val="28"/>
          <w:szCs w:val="28"/>
        </w:rPr>
        <w:t xml:space="preserve"> for Online Business</w:t>
      </w:r>
    </w:p>
    <w:p w:rsidR="005D6307" w:rsidRPr="005D6307" w:rsidRDefault="005D6307">
      <w:pPr>
        <w:rPr>
          <w:rFonts w:ascii="Calibri" w:hAnsi="Calibri"/>
        </w:rPr>
      </w:pPr>
    </w:p>
    <w:tbl>
      <w:tblPr>
        <w:tblW w:w="10260" w:type="dxa"/>
        <w:tblInd w:w="-625" w:type="dxa"/>
        <w:tblLayout w:type="fixed"/>
        <w:tblCellMar>
          <w:left w:w="0" w:type="dxa"/>
          <w:right w:w="0" w:type="dxa"/>
        </w:tblCellMar>
        <w:tblLook w:val="0000" w:firstRow="0" w:lastRow="0" w:firstColumn="0" w:lastColumn="0" w:noHBand="0" w:noVBand="0"/>
      </w:tblPr>
      <w:tblGrid>
        <w:gridCol w:w="3610"/>
        <w:gridCol w:w="1340"/>
        <w:gridCol w:w="5310"/>
      </w:tblGrid>
      <w:tr w:rsidR="005D6307" w:rsidRPr="005D6307" w:rsidTr="00B4450F">
        <w:tblPrEx>
          <w:tblCellMar>
            <w:top w:w="0" w:type="dxa"/>
            <w:left w:w="0" w:type="dxa"/>
            <w:bottom w:w="0" w:type="dxa"/>
            <w:right w:w="0" w:type="dxa"/>
          </w:tblCellMar>
        </w:tblPrEx>
        <w:tc>
          <w:tcPr>
            <w:tcW w:w="361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pStyle w:val="Heading5"/>
              <w:rPr>
                <w:rFonts w:ascii="Calibri" w:hAnsi="Calibri"/>
                <w:szCs w:val="24"/>
              </w:rPr>
            </w:pPr>
            <w:r>
              <w:rPr>
                <w:rFonts w:ascii="Calibri" w:hAnsi="Calibri"/>
                <w:szCs w:val="24"/>
              </w:rPr>
              <w:t>Type of Expense</w:t>
            </w:r>
          </w:p>
        </w:tc>
        <w:tc>
          <w:tcPr>
            <w:tcW w:w="134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b/>
                <w:snapToGrid w:val="0"/>
              </w:rPr>
            </w:pPr>
            <w:r w:rsidRPr="005D6307">
              <w:rPr>
                <w:rFonts w:ascii="Calibri" w:hAnsi="Calibri"/>
                <w:b/>
                <w:snapToGrid w:val="0"/>
              </w:rPr>
              <w:t>Amount</w:t>
            </w:r>
          </w:p>
        </w:tc>
        <w:tc>
          <w:tcPr>
            <w:tcW w:w="531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b/>
                <w:snapToGrid w:val="0"/>
              </w:rPr>
            </w:pPr>
            <w:r w:rsidRPr="005D6307">
              <w:rPr>
                <w:rFonts w:ascii="Calibri" w:hAnsi="Calibri"/>
                <w:b/>
                <w:snapToGrid w:val="0"/>
              </w:rPr>
              <w:t>Description</w:t>
            </w:r>
          </w:p>
        </w:tc>
      </w:tr>
      <w:tr w:rsidR="005D6307" w:rsidRPr="005D6307" w:rsidTr="00B4450F">
        <w:tblPrEx>
          <w:tblCellMar>
            <w:top w:w="0" w:type="dxa"/>
            <w:left w:w="0" w:type="dxa"/>
            <w:bottom w:w="0" w:type="dxa"/>
            <w:right w:w="0" w:type="dxa"/>
          </w:tblCellMar>
        </w:tblPrEx>
        <w:trPr>
          <w:trHeight w:val="378"/>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Advertising</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6E3993" w:rsidP="005D6307">
            <w:pPr>
              <w:rPr>
                <w:rFonts w:ascii="Calibri" w:hAnsi="Calibri"/>
                <w:snapToGrid w:val="0"/>
              </w:rPr>
            </w:pPr>
            <w:r>
              <w:rPr>
                <w:rFonts w:ascii="Calibri" w:hAnsi="Calibri"/>
                <w:snapToGrid w:val="0"/>
              </w:rPr>
              <w:t>One time advertising costs for promotion or press releases</w:t>
            </w:r>
          </w:p>
        </w:tc>
      </w:tr>
      <w:tr w:rsidR="005D6307" w:rsidRPr="005D6307" w:rsidTr="00B4450F">
        <w:tblPrEx>
          <w:tblCellMar>
            <w:top w:w="0" w:type="dxa"/>
            <w:left w:w="0" w:type="dxa"/>
            <w:bottom w:w="0" w:type="dxa"/>
            <w:right w:w="0" w:type="dxa"/>
          </w:tblCellMar>
        </w:tblPrEx>
        <w:trPr>
          <w:trHeight w:val="351"/>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Product creation or inventory</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B4450F">
            <w:pPr>
              <w:rPr>
                <w:rFonts w:ascii="Calibri" w:hAnsi="Calibri"/>
                <w:snapToGrid w:val="0"/>
              </w:rPr>
            </w:pPr>
            <w:r w:rsidRPr="005D6307">
              <w:rPr>
                <w:rFonts w:ascii="Calibri" w:hAnsi="Calibri"/>
                <w:snapToGrid w:val="0"/>
              </w:rPr>
              <w:t xml:space="preserve">Amount </w:t>
            </w:r>
            <w:r w:rsidR="00B4450F">
              <w:rPr>
                <w:rFonts w:ascii="Calibri" w:hAnsi="Calibri"/>
                <w:snapToGrid w:val="0"/>
              </w:rPr>
              <w:t>to create product or buy inventory</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Cash</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Ready cash needed for immediate expenses</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Office space</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Rent or other if not working from home</w:t>
            </w:r>
            <w:r w:rsidR="00A91D70">
              <w:rPr>
                <w:rFonts w:ascii="Calibri" w:hAnsi="Calibri"/>
                <w:snapToGrid w:val="0"/>
              </w:rPr>
              <w:t xml:space="preserve"> – initial deposits and fees</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Equipment</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Computer, software, cameras, printers, etc.</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Professional fees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Include CPA, attorney, etc.</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Site set up services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Site design and set up</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Graphics services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B4450F" w:rsidP="005D6307">
            <w:pPr>
              <w:rPr>
                <w:rFonts w:ascii="Calibri" w:hAnsi="Calibri"/>
                <w:snapToGrid w:val="0"/>
              </w:rPr>
            </w:pPr>
            <w:r>
              <w:rPr>
                <w:rFonts w:ascii="Calibri" w:hAnsi="Calibri"/>
                <w:snapToGrid w:val="0"/>
              </w:rPr>
              <w:t>Design of graphics, headers, etc.</w:t>
            </w:r>
          </w:p>
        </w:tc>
      </w:tr>
      <w:tr w:rsidR="00B4450F"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B4450F" w:rsidRPr="005D6307" w:rsidRDefault="00B4450F" w:rsidP="005D6307">
            <w:pPr>
              <w:rPr>
                <w:rFonts w:ascii="Calibri" w:hAnsi="Calibri"/>
                <w:snapToGrid w:val="0"/>
              </w:rPr>
            </w:pPr>
            <w:r>
              <w:rPr>
                <w:rFonts w:ascii="Calibri" w:hAnsi="Calibri"/>
                <w:snapToGrid w:val="0"/>
              </w:rPr>
              <w:t>Other one-time services</w:t>
            </w:r>
          </w:p>
        </w:tc>
        <w:tc>
          <w:tcPr>
            <w:tcW w:w="1340" w:type="dxa"/>
            <w:tcBorders>
              <w:top w:val="single" w:sz="4" w:space="0" w:color="auto"/>
              <w:left w:val="single" w:sz="4" w:space="0" w:color="auto"/>
              <w:bottom w:val="single" w:sz="4" w:space="0" w:color="auto"/>
              <w:right w:val="single" w:sz="4" w:space="0" w:color="auto"/>
            </w:tcBorders>
            <w:vAlign w:val="center"/>
          </w:tcPr>
          <w:p w:rsidR="00B4450F" w:rsidRPr="005D6307" w:rsidRDefault="00B4450F"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B4450F" w:rsidRPr="005D6307" w:rsidRDefault="00B4450F" w:rsidP="005D6307">
            <w:pPr>
              <w:rPr>
                <w:rFonts w:ascii="Calibri" w:hAnsi="Calibri"/>
                <w:snapToGrid w:val="0"/>
              </w:rPr>
            </w:pPr>
            <w:r>
              <w:rPr>
                <w:rFonts w:ascii="Calibri" w:hAnsi="Calibri"/>
                <w:snapToGrid w:val="0"/>
              </w:rPr>
              <w:t>For getting project up and running</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Supplies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CA4ED8" w:rsidP="00CA4ED8">
            <w:pPr>
              <w:rPr>
                <w:rFonts w:ascii="Calibri" w:hAnsi="Calibri"/>
                <w:snapToGrid w:val="0"/>
              </w:rPr>
            </w:pPr>
            <w:r>
              <w:rPr>
                <w:rFonts w:ascii="Calibri" w:hAnsi="Calibri"/>
                <w:snapToGrid w:val="0"/>
              </w:rPr>
              <w:t>General office supplies, etc.</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Unanticipated expenses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CA4ED8">
            <w:pPr>
              <w:rPr>
                <w:rFonts w:ascii="Calibri" w:hAnsi="Calibri"/>
                <w:snapToGrid w:val="0"/>
              </w:rPr>
            </w:pPr>
            <w:r w:rsidRPr="005D6307">
              <w:rPr>
                <w:rFonts w:ascii="Calibri" w:hAnsi="Calibri"/>
                <w:snapToGrid w:val="0"/>
              </w:rPr>
              <w:t xml:space="preserve">Include </w:t>
            </w:r>
            <w:r w:rsidR="00CA4ED8">
              <w:rPr>
                <w:rFonts w:ascii="Calibri" w:hAnsi="Calibri"/>
                <w:snapToGrid w:val="0"/>
              </w:rPr>
              <w:t>general amount for unexpected expenses</w:t>
            </w: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r>
      <w:tr w:rsidR="002F7B64"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r>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r>
      <w:tr w:rsidR="005D6307"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r>
      <w:tr w:rsidR="004D7F2A" w:rsidRPr="005D6307" w:rsidTr="00B4450F">
        <w:tblPrEx>
          <w:tblCellMar>
            <w:top w:w="0" w:type="dxa"/>
            <w:left w:w="0" w:type="dxa"/>
            <w:bottom w:w="0" w:type="dxa"/>
            <w:right w:w="0" w:type="dxa"/>
          </w:tblCellMar>
        </w:tblPrEx>
        <w:trPr>
          <w:trHeight w:val="360"/>
        </w:trPr>
        <w:tc>
          <w:tcPr>
            <w:tcW w:w="3610" w:type="dxa"/>
            <w:tcBorders>
              <w:top w:val="single" w:sz="4" w:space="0" w:color="auto"/>
              <w:left w:val="single" w:sz="4" w:space="0" w:color="auto"/>
              <w:bottom w:val="single" w:sz="4" w:space="0" w:color="auto"/>
              <w:right w:val="single" w:sz="4" w:space="0" w:color="auto"/>
            </w:tcBorders>
            <w:vAlign w:val="center"/>
          </w:tcPr>
          <w:p w:rsidR="004D7F2A" w:rsidRPr="005D6307" w:rsidRDefault="004D7F2A" w:rsidP="005D6307">
            <w:pPr>
              <w:rPr>
                <w:rFonts w:ascii="Calibri" w:hAnsi="Calibri"/>
                <w:snapToGrid w:val="0"/>
              </w:rPr>
            </w:pPr>
            <w:r>
              <w:rPr>
                <w:rFonts w:ascii="Calibri" w:hAnsi="Calibri"/>
                <w:snapToGrid w:val="0"/>
              </w:rPr>
              <w:t>Your time</w:t>
            </w:r>
          </w:p>
        </w:tc>
        <w:tc>
          <w:tcPr>
            <w:tcW w:w="1340" w:type="dxa"/>
            <w:tcBorders>
              <w:top w:val="single" w:sz="4" w:space="0" w:color="auto"/>
              <w:left w:val="single" w:sz="4" w:space="0" w:color="auto"/>
              <w:bottom w:val="single" w:sz="4" w:space="0" w:color="auto"/>
              <w:right w:val="single" w:sz="4" w:space="0" w:color="auto"/>
            </w:tcBorders>
            <w:vAlign w:val="center"/>
          </w:tcPr>
          <w:p w:rsidR="004D7F2A" w:rsidRPr="005D6307" w:rsidRDefault="004D7F2A"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vAlign w:val="center"/>
          </w:tcPr>
          <w:p w:rsidR="004D7F2A" w:rsidRPr="005D6307" w:rsidRDefault="00B6550F" w:rsidP="005D6307">
            <w:pPr>
              <w:rPr>
                <w:rFonts w:ascii="Calibri" w:hAnsi="Calibri"/>
                <w:snapToGrid w:val="0"/>
              </w:rPr>
            </w:pPr>
            <w:r>
              <w:rPr>
                <w:rFonts w:ascii="Calibri" w:hAnsi="Calibri"/>
                <w:snapToGrid w:val="0"/>
              </w:rPr>
              <w:t>Number of h</w:t>
            </w:r>
            <w:r w:rsidR="004D7F2A">
              <w:rPr>
                <w:rFonts w:ascii="Calibri" w:hAnsi="Calibri"/>
                <w:snapToGrid w:val="0"/>
              </w:rPr>
              <w:t>ours of upfront time for getting business going. Put an hourly value to your time.</w:t>
            </w:r>
          </w:p>
        </w:tc>
      </w:tr>
      <w:tr w:rsidR="005D6307" w:rsidRPr="005D6307" w:rsidTr="00B4450F">
        <w:tblPrEx>
          <w:tblCellMar>
            <w:top w:w="0" w:type="dxa"/>
            <w:left w:w="0" w:type="dxa"/>
            <w:bottom w:w="0" w:type="dxa"/>
            <w:right w:w="0" w:type="dxa"/>
          </w:tblCellMar>
        </w:tblPrEx>
        <w:tc>
          <w:tcPr>
            <w:tcW w:w="361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snapToGrid w:val="0"/>
              </w:rPr>
            </w:pPr>
          </w:p>
        </w:tc>
        <w:tc>
          <w:tcPr>
            <w:tcW w:w="134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snapToGrid w:val="0"/>
              </w:rPr>
            </w:pPr>
          </w:p>
        </w:tc>
      </w:tr>
      <w:tr w:rsidR="005D6307" w:rsidRPr="005D6307" w:rsidTr="00B4450F">
        <w:tblPrEx>
          <w:tblCellMar>
            <w:top w:w="0" w:type="dxa"/>
            <w:left w:w="0" w:type="dxa"/>
            <w:bottom w:w="0" w:type="dxa"/>
            <w:right w:w="0" w:type="dxa"/>
          </w:tblCellMar>
        </w:tblPrEx>
        <w:tc>
          <w:tcPr>
            <w:tcW w:w="3610" w:type="dxa"/>
            <w:tcBorders>
              <w:top w:val="single" w:sz="4" w:space="0" w:color="auto"/>
              <w:left w:val="single" w:sz="4" w:space="0" w:color="auto"/>
              <w:bottom w:val="single" w:sz="4" w:space="0" w:color="auto"/>
              <w:right w:val="single" w:sz="4" w:space="0" w:color="auto"/>
            </w:tcBorders>
            <w:shd w:val="clear" w:color="auto" w:fill="C0C0C0"/>
          </w:tcPr>
          <w:p w:rsidR="005D6307" w:rsidRPr="005D6307" w:rsidRDefault="005D6307" w:rsidP="005D6307">
            <w:pPr>
              <w:rPr>
                <w:rFonts w:ascii="Calibri" w:hAnsi="Calibri"/>
                <w:b/>
                <w:snapToGrid w:val="0"/>
              </w:rPr>
            </w:pPr>
            <w:r w:rsidRPr="005D6307">
              <w:rPr>
                <w:rFonts w:ascii="Calibri" w:hAnsi="Calibri"/>
                <w:b/>
                <w:snapToGrid w:val="0"/>
              </w:rPr>
              <w:t xml:space="preserve">Total </w:t>
            </w:r>
            <w:r>
              <w:rPr>
                <w:rFonts w:ascii="Calibri" w:hAnsi="Calibri"/>
                <w:b/>
                <w:snapToGrid w:val="0"/>
              </w:rPr>
              <w:t>Variable</w:t>
            </w:r>
            <w:r w:rsidRPr="005D6307">
              <w:rPr>
                <w:rFonts w:ascii="Calibri" w:hAnsi="Calibri"/>
                <w:b/>
                <w:snapToGrid w:val="0"/>
              </w:rPr>
              <w:t xml:space="preserve"> Costs</w:t>
            </w:r>
          </w:p>
        </w:tc>
        <w:tc>
          <w:tcPr>
            <w:tcW w:w="134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snapToGrid w:val="0"/>
              </w:rPr>
            </w:pPr>
          </w:p>
        </w:tc>
        <w:tc>
          <w:tcPr>
            <w:tcW w:w="5310" w:type="dxa"/>
            <w:tcBorders>
              <w:top w:val="single" w:sz="4" w:space="0" w:color="auto"/>
              <w:left w:val="single" w:sz="4" w:space="0" w:color="auto"/>
              <w:bottom w:val="single" w:sz="4" w:space="0" w:color="auto"/>
              <w:right w:val="single" w:sz="4" w:space="0" w:color="auto"/>
            </w:tcBorders>
            <w:shd w:val="clear" w:color="auto" w:fill="C0C0C0"/>
          </w:tcPr>
          <w:p w:rsidR="005D6307" w:rsidRPr="005D6307" w:rsidRDefault="005D6307" w:rsidP="00CA4ED8">
            <w:pPr>
              <w:pStyle w:val="Heading5"/>
              <w:rPr>
                <w:rFonts w:ascii="Calibri" w:hAnsi="Calibri"/>
                <w:szCs w:val="24"/>
              </w:rPr>
            </w:pPr>
            <w:r w:rsidRPr="005D6307">
              <w:rPr>
                <w:rFonts w:ascii="Calibri" w:hAnsi="Calibri"/>
                <w:szCs w:val="24"/>
              </w:rPr>
              <w:t xml:space="preserve">Amount of costs </w:t>
            </w:r>
            <w:r w:rsidR="00CA4ED8">
              <w:rPr>
                <w:rFonts w:ascii="Calibri" w:hAnsi="Calibri"/>
                <w:szCs w:val="24"/>
              </w:rPr>
              <w:t>for getting business running</w:t>
            </w:r>
          </w:p>
        </w:tc>
      </w:tr>
    </w:tbl>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5D6307" w:rsidRDefault="005D6307" w:rsidP="005D6307">
      <w:pPr>
        <w:rPr>
          <w:rFonts w:ascii="Calibri" w:hAnsi="Calibri"/>
          <w:snapToGrid w:val="0"/>
        </w:rPr>
      </w:pPr>
    </w:p>
    <w:p w:rsidR="005D6307" w:rsidRPr="004D7F2A" w:rsidRDefault="004D7F2A" w:rsidP="004D7F2A">
      <w:pPr>
        <w:ind w:left="-630"/>
        <w:rPr>
          <w:rFonts w:ascii="Calibri" w:hAnsi="Calibri"/>
          <w:b/>
          <w:sz w:val="32"/>
          <w:szCs w:val="32"/>
        </w:rPr>
      </w:pPr>
      <w:r>
        <w:rPr>
          <w:rFonts w:ascii="Calibri" w:hAnsi="Calibri"/>
          <w:b/>
          <w:sz w:val="32"/>
          <w:szCs w:val="32"/>
        </w:rPr>
        <w:br w:type="page"/>
      </w:r>
      <w:r w:rsidR="005D6307" w:rsidRPr="004D7F2A">
        <w:rPr>
          <w:rFonts w:ascii="Calibri" w:hAnsi="Calibri"/>
          <w:b/>
          <w:sz w:val="32"/>
          <w:szCs w:val="32"/>
        </w:rPr>
        <w:lastRenderedPageBreak/>
        <w:t>Fixed Expenses</w:t>
      </w:r>
    </w:p>
    <w:p w:rsidR="005D6307" w:rsidRPr="00A91D70" w:rsidRDefault="005D6307" w:rsidP="004D7F2A">
      <w:pPr>
        <w:ind w:left="-630"/>
        <w:rPr>
          <w:rFonts w:ascii="Calibri" w:hAnsi="Calibri"/>
        </w:rPr>
      </w:pPr>
    </w:p>
    <w:p w:rsidR="00A91D70" w:rsidRPr="00A91D70" w:rsidRDefault="00A91D70" w:rsidP="004D7F2A">
      <w:pPr>
        <w:ind w:left="-630"/>
        <w:rPr>
          <w:rFonts w:ascii="Calibri" w:hAnsi="Calibri"/>
        </w:rPr>
      </w:pPr>
      <w:r>
        <w:rPr>
          <w:rFonts w:ascii="Calibri" w:hAnsi="Calibri"/>
        </w:rPr>
        <w:t xml:space="preserve">The following is a list of possible expenses that would occur on a regular basis, month after month or week after week. </w:t>
      </w:r>
    </w:p>
    <w:p w:rsidR="00A91D70" w:rsidRPr="004D7F2A" w:rsidRDefault="00A91D70" w:rsidP="004D7F2A">
      <w:pPr>
        <w:ind w:left="-630"/>
        <w:rPr>
          <w:rFonts w:ascii="Calibri" w:hAnsi="Calibri"/>
          <w:b/>
          <w:sz w:val="32"/>
          <w:szCs w:val="32"/>
        </w:rPr>
      </w:pPr>
    </w:p>
    <w:tbl>
      <w:tblPr>
        <w:tblW w:w="10260" w:type="dxa"/>
        <w:tblInd w:w="-625" w:type="dxa"/>
        <w:tblLayout w:type="fixed"/>
        <w:tblCellMar>
          <w:left w:w="0" w:type="dxa"/>
          <w:right w:w="0" w:type="dxa"/>
        </w:tblCellMar>
        <w:tblLook w:val="0000" w:firstRow="0" w:lastRow="0" w:firstColumn="0" w:lastColumn="0" w:noHBand="0" w:noVBand="0"/>
      </w:tblPr>
      <w:tblGrid>
        <w:gridCol w:w="3710"/>
        <w:gridCol w:w="1340"/>
        <w:gridCol w:w="5210"/>
      </w:tblGrid>
      <w:tr w:rsidR="005D6307" w:rsidRPr="005D6307" w:rsidTr="004D7F2A">
        <w:tblPrEx>
          <w:tblCellMar>
            <w:top w:w="0" w:type="dxa"/>
            <w:left w:w="0" w:type="dxa"/>
            <w:bottom w:w="0" w:type="dxa"/>
            <w:right w:w="0" w:type="dxa"/>
          </w:tblCellMar>
        </w:tblPrEx>
        <w:tc>
          <w:tcPr>
            <w:tcW w:w="371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b/>
                <w:snapToGrid w:val="0"/>
              </w:rPr>
            </w:pPr>
            <w:r>
              <w:rPr>
                <w:rFonts w:ascii="Calibri" w:hAnsi="Calibri"/>
                <w:b/>
                <w:snapToGrid w:val="0"/>
              </w:rPr>
              <w:t>Type of Expense</w:t>
            </w:r>
          </w:p>
        </w:tc>
        <w:tc>
          <w:tcPr>
            <w:tcW w:w="134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b/>
                <w:snapToGrid w:val="0"/>
              </w:rPr>
            </w:pPr>
            <w:r w:rsidRPr="005D6307">
              <w:rPr>
                <w:rFonts w:ascii="Calibri" w:hAnsi="Calibri"/>
                <w:b/>
                <w:snapToGrid w:val="0"/>
              </w:rPr>
              <w:t>Amount</w:t>
            </w:r>
          </w:p>
        </w:tc>
        <w:tc>
          <w:tcPr>
            <w:tcW w:w="5210" w:type="dxa"/>
            <w:tcBorders>
              <w:top w:val="single" w:sz="4" w:space="0" w:color="auto"/>
              <w:left w:val="single" w:sz="4" w:space="0" w:color="auto"/>
              <w:bottom w:val="single" w:sz="4" w:space="0" w:color="auto"/>
              <w:right w:val="single" w:sz="4" w:space="0" w:color="auto"/>
            </w:tcBorders>
          </w:tcPr>
          <w:p w:rsidR="005D6307" w:rsidRPr="005D6307" w:rsidRDefault="005D6307" w:rsidP="005D6307">
            <w:pPr>
              <w:rPr>
                <w:rFonts w:ascii="Calibri" w:hAnsi="Calibri"/>
                <w:b/>
                <w:snapToGrid w:val="0"/>
              </w:rPr>
            </w:pPr>
            <w:r w:rsidRPr="005D6307">
              <w:rPr>
                <w:rFonts w:ascii="Calibri" w:hAnsi="Calibri"/>
                <w:b/>
                <w:snapToGrid w:val="0"/>
              </w:rPr>
              <w:t>Description</w:t>
            </w:r>
          </w:p>
        </w:tc>
      </w:tr>
      <w:tr w:rsidR="005D6307" w:rsidRPr="005D6307" w:rsidTr="004D7F2A">
        <w:tblPrEx>
          <w:tblCellMar>
            <w:top w:w="0" w:type="dxa"/>
            <w:left w:w="0" w:type="dxa"/>
            <w:bottom w:w="0" w:type="dxa"/>
            <w:right w:w="0" w:type="dxa"/>
          </w:tblCellMar>
        </w:tblPrEx>
        <w:trPr>
          <w:trHeight w:val="306"/>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Advertising</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 xml:space="preserve">Regular advertising costs, such as an </w:t>
            </w:r>
            <w:proofErr w:type="spellStart"/>
            <w:r>
              <w:rPr>
                <w:rFonts w:ascii="Calibri" w:hAnsi="Calibri"/>
                <w:snapToGrid w:val="0"/>
              </w:rPr>
              <w:t>AdWords</w:t>
            </w:r>
            <w:proofErr w:type="spellEnd"/>
            <w:r>
              <w:rPr>
                <w:rFonts w:ascii="Calibri" w:hAnsi="Calibri"/>
                <w:snapToGrid w:val="0"/>
              </w:rPr>
              <w:t xml:space="preserve"> budget or press release distribution service</w:t>
            </w:r>
          </w:p>
        </w:tc>
      </w:tr>
      <w:tr w:rsidR="005D6307" w:rsidRPr="005D6307" w:rsidTr="004D7F2A">
        <w:tblPrEx>
          <w:tblCellMar>
            <w:top w:w="0" w:type="dxa"/>
            <w:left w:w="0" w:type="dxa"/>
            <w:bottom w:w="0" w:type="dxa"/>
            <w:right w:w="0" w:type="dxa"/>
          </w:tblCellMar>
        </w:tblPrEx>
        <w:trPr>
          <w:trHeight w:val="35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Marketing tool memberships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Cost of marketing memberships, such as article distribution services or social bookmarking tools.</w:t>
            </w:r>
          </w:p>
        </w:tc>
      </w:tr>
      <w:tr w:rsidR="00B6550F"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B6550F" w:rsidRDefault="00B6550F" w:rsidP="005D6307">
            <w:pPr>
              <w:rPr>
                <w:rFonts w:ascii="Calibri" w:hAnsi="Calibri"/>
                <w:snapToGrid w:val="0"/>
              </w:rPr>
            </w:pPr>
            <w:r>
              <w:rPr>
                <w:rFonts w:ascii="Calibri" w:hAnsi="Calibri"/>
                <w:snapToGrid w:val="0"/>
              </w:rPr>
              <w:t>Email marketing service</w:t>
            </w:r>
          </w:p>
        </w:tc>
        <w:tc>
          <w:tcPr>
            <w:tcW w:w="1340" w:type="dxa"/>
            <w:tcBorders>
              <w:top w:val="single" w:sz="4" w:space="0" w:color="auto"/>
              <w:left w:val="single" w:sz="4" w:space="0" w:color="auto"/>
              <w:bottom w:val="single" w:sz="4" w:space="0" w:color="auto"/>
              <w:right w:val="single" w:sz="4" w:space="0" w:color="auto"/>
            </w:tcBorders>
            <w:vAlign w:val="center"/>
          </w:tcPr>
          <w:p w:rsidR="00B6550F" w:rsidRPr="005D6307" w:rsidRDefault="00B6550F"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B6550F" w:rsidRDefault="00B6550F" w:rsidP="005D6307">
            <w:pPr>
              <w:rPr>
                <w:rFonts w:ascii="Calibri" w:hAnsi="Calibri"/>
                <w:snapToGrid w:val="0"/>
              </w:rPr>
            </w:pPr>
            <w:r>
              <w:rPr>
                <w:rFonts w:ascii="Calibri" w:hAnsi="Calibri"/>
                <w:snapToGrid w:val="0"/>
              </w:rPr>
              <w:t xml:space="preserve">Service for your email </w:t>
            </w:r>
            <w:proofErr w:type="spellStart"/>
            <w:r>
              <w:rPr>
                <w:rFonts w:ascii="Calibri" w:hAnsi="Calibri"/>
                <w:snapToGrid w:val="0"/>
              </w:rPr>
              <w:t>autoresponder</w:t>
            </w:r>
            <w:proofErr w:type="spellEnd"/>
            <w:r>
              <w:rPr>
                <w:rFonts w:ascii="Calibri" w:hAnsi="Calibri"/>
                <w:snapToGrid w:val="0"/>
              </w:rPr>
              <w:t xml:space="preserve">, such as </w:t>
            </w:r>
            <w:proofErr w:type="spellStart"/>
            <w:r>
              <w:rPr>
                <w:rFonts w:ascii="Calibri" w:hAnsi="Calibri"/>
                <w:snapToGrid w:val="0"/>
              </w:rPr>
              <w:t>Aweber</w:t>
            </w:r>
            <w:proofErr w:type="spellEnd"/>
          </w:p>
        </w:tc>
      </w:tr>
      <w:tr w:rsidR="005D6307"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Other monthly memberships and tools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Other tools you pay for, such as keyword research tools or plugin memberships</w:t>
            </w:r>
          </w:p>
        </w:tc>
      </w:tr>
      <w:tr w:rsidR="005D6307" w:rsidRPr="005D6307" w:rsidTr="004D7F2A">
        <w:tblPrEx>
          <w:tblCellMar>
            <w:top w:w="0" w:type="dxa"/>
            <w:left w:w="0" w:type="dxa"/>
            <w:bottom w:w="0" w:type="dxa"/>
            <w:right w:w="0" w:type="dxa"/>
          </w:tblCellMar>
        </w:tblPrEx>
        <w:trPr>
          <w:trHeight w:val="35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Monthly forum memberships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A91D70">
            <w:pPr>
              <w:rPr>
                <w:rFonts w:ascii="Calibri" w:hAnsi="Calibri"/>
                <w:snapToGrid w:val="0"/>
              </w:rPr>
            </w:pPr>
            <w:r>
              <w:rPr>
                <w:rFonts w:ascii="Calibri" w:hAnsi="Calibri"/>
                <w:snapToGrid w:val="0"/>
              </w:rPr>
              <w:t>Dues for memberships in things such as elite mastermind groups and forums</w:t>
            </w:r>
          </w:p>
        </w:tc>
      </w:tr>
      <w:tr w:rsidR="005D6307" w:rsidRPr="005D6307" w:rsidTr="004D7F2A">
        <w:tblPrEx>
          <w:tblCellMar>
            <w:top w:w="0" w:type="dxa"/>
            <w:left w:w="0" w:type="dxa"/>
            <w:bottom w:w="0" w:type="dxa"/>
            <w:right w:w="0" w:type="dxa"/>
          </w:tblCellMar>
        </w:tblPrEx>
        <w:trPr>
          <w:trHeight w:val="35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Product creation</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Excluding initial inventory, any monthly product creation costs, such as PLR or writers</w:t>
            </w:r>
          </w:p>
        </w:tc>
      </w:tr>
      <w:tr w:rsidR="005D6307" w:rsidRPr="005D6307" w:rsidTr="004D7F2A">
        <w:tblPrEx>
          <w:tblCellMar>
            <w:top w:w="0" w:type="dxa"/>
            <w:left w:w="0" w:type="dxa"/>
            <w:bottom w:w="0" w:type="dxa"/>
            <w:right w:w="0" w:type="dxa"/>
          </w:tblCellMar>
        </w:tblPrEx>
        <w:trPr>
          <w:trHeight w:val="35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Services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Ongoing services, such as virtual assistants</w:t>
            </w:r>
            <w:r w:rsidR="00330AB1">
              <w:rPr>
                <w:rFonts w:ascii="Calibri" w:hAnsi="Calibri"/>
                <w:snapToGrid w:val="0"/>
              </w:rPr>
              <w:t xml:space="preserve"> and transcription services</w:t>
            </w:r>
          </w:p>
        </w:tc>
      </w:tr>
      <w:tr w:rsidR="005D6307" w:rsidRPr="005D6307" w:rsidTr="004D7F2A">
        <w:tblPrEx>
          <w:tblCellMar>
            <w:top w:w="0" w:type="dxa"/>
            <w:left w:w="0" w:type="dxa"/>
            <w:bottom w:w="0" w:type="dxa"/>
            <w:right w:w="0" w:type="dxa"/>
          </w:tblCellMar>
        </w:tblPrEx>
        <w:trPr>
          <w:trHeight w:val="35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Professional fees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5D6307">
            <w:pPr>
              <w:rPr>
                <w:rFonts w:ascii="Calibri" w:hAnsi="Calibri"/>
                <w:snapToGrid w:val="0"/>
              </w:rPr>
            </w:pPr>
            <w:r>
              <w:rPr>
                <w:rFonts w:ascii="Calibri" w:hAnsi="Calibri"/>
                <w:snapToGrid w:val="0"/>
              </w:rPr>
              <w:t>Excluding set up, fees for ongoing professionals such as bookkeepers</w:t>
            </w:r>
          </w:p>
        </w:tc>
      </w:tr>
      <w:tr w:rsidR="005D6307"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Rent</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A91D70" w:rsidP="00A91D70">
            <w:pPr>
              <w:rPr>
                <w:rFonts w:ascii="Calibri" w:hAnsi="Calibri"/>
                <w:snapToGrid w:val="0"/>
              </w:rPr>
            </w:pPr>
            <w:r>
              <w:rPr>
                <w:rFonts w:ascii="Calibri" w:hAnsi="Calibri"/>
                <w:snapToGrid w:val="0"/>
              </w:rPr>
              <w:t>Excluding initial fees, if not working at home</w:t>
            </w:r>
          </w:p>
        </w:tc>
      </w:tr>
      <w:tr w:rsidR="005D6307" w:rsidRPr="005D6307" w:rsidTr="004D7F2A">
        <w:tblPrEx>
          <w:tblCellMar>
            <w:top w:w="0" w:type="dxa"/>
            <w:left w:w="0" w:type="dxa"/>
            <w:bottom w:w="0" w:type="dxa"/>
            <w:right w:w="0" w:type="dxa"/>
          </w:tblCellMar>
        </w:tblPrEx>
        <w:trPr>
          <w:trHeight w:val="35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Supplies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330AB1" w:rsidP="005D6307">
            <w:pPr>
              <w:rPr>
                <w:rFonts w:ascii="Calibri" w:hAnsi="Calibri"/>
                <w:snapToGrid w:val="0"/>
              </w:rPr>
            </w:pPr>
            <w:r>
              <w:rPr>
                <w:rFonts w:ascii="Calibri" w:hAnsi="Calibri"/>
                <w:snapToGrid w:val="0"/>
              </w:rPr>
              <w:t>Regular office supplies</w:t>
            </w:r>
          </w:p>
        </w:tc>
      </w:tr>
      <w:tr w:rsidR="005D6307"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Telephone</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330AB1" w:rsidP="005D6307">
            <w:pPr>
              <w:rPr>
                <w:rFonts w:ascii="Calibri" w:hAnsi="Calibri"/>
                <w:snapToGrid w:val="0"/>
              </w:rPr>
            </w:pPr>
            <w:r>
              <w:rPr>
                <w:rFonts w:ascii="Calibri" w:hAnsi="Calibri"/>
                <w:snapToGrid w:val="0"/>
              </w:rPr>
              <w:t>Business line and other, such as Skype</w:t>
            </w:r>
          </w:p>
        </w:tc>
      </w:tr>
      <w:tr w:rsidR="00B6550F"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B6550F" w:rsidRDefault="00B6550F" w:rsidP="005D6307">
            <w:pPr>
              <w:rPr>
                <w:rFonts w:ascii="Calibri" w:hAnsi="Calibri"/>
                <w:snapToGrid w:val="0"/>
              </w:rPr>
            </w:pPr>
            <w:r>
              <w:rPr>
                <w:rFonts w:ascii="Calibri" w:hAnsi="Calibri"/>
                <w:snapToGrid w:val="0"/>
              </w:rPr>
              <w:t>Your distribution to yourself</w:t>
            </w:r>
          </w:p>
        </w:tc>
        <w:tc>
          <w:tcPr>
            <w:tcW w:w="1340" w:type="dxa"/>
            <w:tcBorders>
              <w:top w:val="single" w:sz="4" w:space="0" w:color="auto"/>
              <w:left w:val="single" w:sz="4" w:space="0" w:color="auto"/>
              <w:bottom w:val="single" w:sz="4" w:space="0" w:color="auto"/>
              <w:right w:val="single" w:sz="4" w:space="0" w:color="auto"/>
            </w:tcBorders>
            <w:vAlign w:val="center"/>
          </w:tcPr>
          <w:p w:rsidR="00B6550F" w:rsidRPr="005D6307" w:rsidRDefault="00B6550F"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B6550F" w:rsidRPr="005D6307" w:rsidRDefault="00B6550F" w:rsidP="005D6307">
            <w:pPr>
              <w:rPr>
                <w:rFonts w:ascii="Calibri" w:hAnsi="Calibri"/>
                <w:snapToGrid w:val="0"/>
              </w:rPr>
            </w:pPr>
            <w:r>
              <w:rPr>
                <w:rFonts w:ascii="Calibri" w:hAnsi="Calibri"/>
                <w:snapToGrid w:val="0"/>
              </w:rPr>
              <w:t>Amount of cash you will withdraw for yourself each month</w:t>
            </w:r>
          </w:p>
        </w:tc>
      </w:tr>
      <w:tr w:rsidR="002F7B64"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2F7B64" w:rsidRDefault="002F7B64" w:rsidP="005D6307">
            <w:pPr>
              <w:rPr>
                <w:rFonts w:ascii="Calibri" w:hAnsi="Calibri"/>
                <w:snapToGrid w:val="0"/>
              </w:rPr>
            </w:pPr>
            <w:r>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r>
      <w:tr w:rsidR="002F7B64"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2F7B64" w:rsidRDefault="002F7B64" w:rsidP="005D6307">
            <w:pPr>
              <w:rPr>
                <w:rFonts w:ascii="Calibri" w:hAnsi="Calibri"/>
                <w:snapToGrid w:val="0"/>
              </w:rPr>
            </w:pPr>
            <w:r>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r>
      <w:tr w:rsidR="002F7B64"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2F7B64" w:rsidRDefault="002F7B64" w:rsidP="005D6307">
            <w:pPr>
              <w:rPr>
                <w:rFonts w:ascii="Calibri" w:hAnsi="Calibri"/>
                <w:snapToGrid w:val="0"/>
              </w:rPr>
            </w:pPr>
            <w:r>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r>
      <w:tr w:rsidR="005D6307"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330AB1" w:rsidP="005D6307">
            <w:pPr>
              <w:rPr>
                <w:rFonts w:ascii="Calibri" w:hAnsi="Calibri"/>
                <w:snapToGrid w:val="0"/>
              </w:rPr>
            </w:pPr>
            <w:r>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r>
      <w:tr w:rsidR="005D6307" w:rsidRPr="005D6307" w:rsidTr="004D7F2A">
        <w:tblPrEx>
          <w:tblCellMar>
            <w:top w:w="0" w:type="dxa"/>
            <w:left w:w="0" w:type="dxa"/>
            <w:bottom w:w="0" w:type="dxa"/>
            <w:right w:w="0" w:type="dxa"/>
          </w:tblCellMar>
        </w:tblPrEx>
        <w:trPr>
          <w:trHeight w:val="35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Other</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r>
      <w:tr w:rsidR="002F7B64" w:rsidRPr="005D6307" w:rsidTr="002F7B64">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rsidR="002F7B64" w:rsidRPr="005D6307" w:rsidRDefault="002F7B64" w:rsidP="002F7B64">
            <w:pPr>
              <w:rPr>
                <w:rFonts w:ascii="Calibri" w:hAnsi="Calibri"/>
              </w:rPr>
            </w:pPr>
          </w:p>
        </w:tc>
        <w:tc>
          <w:tcPr>
            <w:tcW w:w="134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2F7B64" w:rsidRPr="005D6307" w:rsidRDefault="002F7B64" w:rsidP="005D6307">
            <w:pPr>
              <w:rPr>
                <w:rFonts w:ascii="Calibri" w:hAnsi="Calibri"/>
                <w:snapToGrid w:val="0"/>
              </w:rPr>
            </w:pPr>
          </w:p>
        </w:tc>
      </w:tr>
      <w:tr w:rsidR="005D6307" w:rsidRPr="005D6307" w:rsidTr="004D7F2A">
        <w:tblPrEx>
          <w:tblCellMar>
            <w:top w:w="0" w:type="dxa"/>
            <w:left w:w="0" w:type="dxa"/>
            <w:bottom w:w="0" w:type="dxa"/>
            <w:right w:w="0" w:type="dxa"/>
          </w:tblCellMar>
        </w:tblPrEx>
        <w:trPr>
          <w:trHeight w:val="369"/>
        </w:trPr>
        <w:tc>
          <w:tcPr>
            <w:tcW w:w="3710" w:type="dxa"/>
            <w:tcBorders>
              <w:top w:val="single" w:sz="4" w:space="0" w:color="auto"/>
              <w:left w:val="single" w:sz="4" w:space="0" w:color="auto"/>
              <w:bottom w:val="single" w:sz="4" w:space="0" w:color="auto"/>
              <w:right w:val="single" w:sz="4" w:space="0" w:color="auto"/>
            </w:tcBorders>
            <w:shd w:val="clear" w:color="auto" w:fill="C0C0C0"/>
            <w:vAlign w:val="center"/>
          </w:tcPr>
          <w:p w:rsidR="005D6307" w:rsidRPr="005D6307" w:rsidRDefault="005D6307" w:rsidP="00B6550F">
            <w:pPr>
              <w:pStyle w:val="Heading5"/>
              <w:rPr>
                <w:rFonts w:ascii="Calibri" w:hAnsi="Calibri"/>
                <w:szCs w:val="24"/>
              </w:rPr>
            </w:pPr>
            <w:r w:rsidRPr="005D6307">
              <w:rPr>
                <w:rFonts w:ascii="Calibri" w:hAnsi="Calibri"/>
                <w:szCs w:val="24"/>
              </w:rPr>
              <w:t xml:space="preserve">Total </w:t>
            </w:r>
            <w:r w:rsidR="00B6550F">
              <w:rPr>
                <w:rFonts w:ascii="Calibri" w:hAnsi="Calibri"/>
                <w:szCs w:val="24"/>
              </w:rPr>
              <w:t>Fixed</w:t>
            </w:r>
            <w:r w:rsidRPr="005D6307">
              <w:rPr>
                <w:rFonts w:ascii="Calibri" w:hAnsi="Calibri"/>
                <w:szCs w:val="24"/>
              </w:rPr>
              <w:t xml:space="preserve"> Costs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r>
      <w:tr w:rsidR="005D6307" w:rsidRPr="005D6307" w:rsidTr="004D7F2A">
        <w:tblPrEx>
          <w:tblCellMar>
            <w:top w:w="0" w:type="dxa"/>
            <w:left w:w="0" w:type="dxa"/>
            <w:bottom w:w="0" w:type="dxa"/>
            <w:right w:w="0" w:type="dxa"/>
          </w:tblCellMar>
        </w:tblPrEx>
        <w:trPr>
          <w:trHeight w:val="441"/>
        </w:trPr>
        <w:tc>
          <w:tcPr>
            <w:tcW w:w="37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pStyle w:val="Heading5"/>
              <w:rPr>
                <w:rFonts w:ascii="Calibri" w:hAnsi="Calibri"/>
                <w:szCs w:val="24"/>
              </w:rPr>
            </w:pPr>
            <w:r w:rsidRPr="005D6307">
              <w:rPr>
                <w:rFonts w:ascii="Calibri" w:hAnsi="Calibri"/>
                <w:szCs w:val="24"/>
              </w:rPr>
              <w:t>Total Startup Costs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r w:rsidRPr="005D6307">
              <w:rPr>
                <w:rFonts w:ascii="Calibri" w:hAnsi="Calibri"/>
                <w:snapToGrid w:val="0"/>
              </w:rPr>
              <w:t>Amount from preceding page</w:t>
            </w:r>
          </w:p>
        </w:tc>
      </w:tr>
      <w:tr w:rsidR="005D6307" w:rsidRPr="005D6307" w:rsidTr="004D7F2A">
        <w:tblPrEx>
          <w:tblCellMar>
            <w:top w:w="0" w:type="dxa"/>
            <w:left w:w="0" w:type="dxa"/>
            <w:bottom w:w="0" w:type="dxa"/>
            <w:right w:w="0" w:type="dxa"/>
          </w:tblCellMar>
        </w:tblPrEx>
        <w:trPr>
          <w:trHeight w:val="360"/>
        </w:trPr>
        <w:tc>
          <w:tcPr>
            <w:tcW w:w="3710" w:type="dxa"/>
            <w:tcBorders>
              <w:top w:val="single" w:sz="4" w:space="0" w:color="auto"/>
              <w:left w:val="single" w:sz="4" w:space="0" w:color="auto"/>
              <w:bottom w:val="single" w:sz="4" w:space="0" w:color="auto"/>
              <w:right w:val="single" w:sz="4" w:space="0" w:color="auto"/>
            </w:tcBorders>
            <w:shd w:val="clear" w:color="auto" w:fill="C0C0C0"/>
            <w:vAlign w:val="center"/>
          </w:tcPr>
          <w:p w:rsidR="005D6307" w:rsidRPr="005D6307" w:rsidRDefault="005D6307" w:rsidP="00B6550F">
            <w:pPr>
              <w:pStyle w:val="Heading5"/>
              <w:rPr>
                <w:rFonts w:ascii="Calibri" w:hAnsi="Calibri"/>
                <w:szCs w:val="24"/>
              </w:rPr>
            </w:pPr>
            <w:r w:rsidRPr="005D6307">
              <w:rPr>
                <w:rFonts w:ascii="Calibri" w:hAnsi="Calibri"/>
                <w:szCs w:val="24"/>
              </w:rPr>
              <w:t xml:space="preserve">Total </w:t>
            </w:r>
            <w:r w:rsidR="00B6550F">
              <w:rPr>
                <w:rFonts w:ascii="Calibri" w:hAnsi="Calibri"/>
                <w:szCs w:val="24"/>
              </w:rPr>
              <w:t>Expenses</w:t>
            </w:r>
          </w:p>
        </w:tc>
        <w:tc>
          <w:tcPr>
            <w:tcW w:w="1340" w:type="dxa"/>
            <w:tcBorders>
              <w:top w:val="single" w:sz="4" w:space="0" w:color="auto"/>
              <w:left w:val="single" w:sz="4" w:space="0" w:color="auto"/>
              <w:bottom w:val="single" w:sz="4" w:space="0" w:color="auto"/>
              <w:right w:val="single" w:sz="4" w:space="0" w:color="auto"/>
            </w:tcBorders>
            <w:vAlign w:val="center"/>
          </w:tcPr>
          <w:p w:rsidR="005D6307" w:rsidRPr="005D6307" w:rsidRDefault="005D6307" w:rsidP="005D6307">
            <w:pPr>
              <w:rPr>
                <w:rFonts w:ascii="Calibri" w:hAnsi="Calibri"/>
                <w:snapToGrid w:val="0"/>
              </w:rPr>
            </w:pPr>
          </w:p>
        </w:tc>
        <w:tc>
          <w:tcPr>
            <w:tcW w:w="5210" w:type="dxa"/>
            <w:tcBorders>
              <w:top w:val="single" w:sz="4" w:space="0" w:color="auto"/>
              <w:left w:val="single" w:sz="4" w:space="0" w:color="auto"/>
              <w:bottom w:val="single" w:sz="4" w:space="0" w:color="auto"/>
              <w:right w:val="single" w:sz="4" w:space="0" w:color="auto"/>
            </w:tcBorders>
            <w:vAlign w:val="center"/>
          </w:tcPr>
          <w:p w:rsidR="005D6307" w:rsidRPr="005D6307" w:rsidRDefault="00B6550F" w:rsidP="005D6307">
            <w:pPr>
              <w:rPr>
                <w:rFonts w:ascii="Calibri" w:hAnsi="Calibri"/>
                <w:snapToGrid w:val="0"/>
              </w:rPr>
            </w:pPr>
            <w:r>
              <w:rPr>
                <w:rFonts w:ascii="Calibri" w:hAnsi="Calibri"/>
                <w:snapToGrid w:val="0"/>
              </w:rPr>
              <w:t>Total of Fixed and Variable Costs</w:t>
            </w:r>
          </w:p>
        </w:tc>
      </w:tr>
    </w:tbl>
    <w:p w:rsidR="005D6307" w:rsidRPr="005D6307" w:rsidRDefault="005D6307" w:rsidP="005D6307">
      <w:pPr>
        <w:rPr>
          <w:rFonts w:ascii="Calibri" w:hAnsi="Calibri"/>
          <w:i/>
          <w:snapToGrid w:val="0"/>
        </w:rPr>
      </w:pPr>
    </w:p>
    <w:p w:rsidR="005D6307" w:rsidRPr="005D6307" w:rsidRDefault="005D6307">
      <w:pPr>
        <w:rPr>
          <w:rFonts w:ascii="Calibri" w:hAnsi="Calibri"/>
        </w:rPr>
      </w:pPr>
    </w:p>
    <w:sectPr w:rsidR="005D6307" w:rsidRPr="005D6307" w:rsidSect="00B4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07"/>
    <w:rsid w:val="000D3FE6"/>
    <w:rsid w:val="00220974"/>
    <w:rsid w:val="002F7B64"/>
    <w:rsid w:val="00330AB1"/>
    <w:rsid w:val="004D7F2A"/>
    <w:rsid w:val="005D6307"/>
    <w:rsid w:val="006A32EF"/>
    <w:rsid w:val="006E3993"/>
    <w:rsid w:val="007D36CE"/>
    <w:rsid w:val="00A91D70"/>
    <w:rsid w:val="00B4450F"/>
    <w:rsid w:val="00B6550F"/>
    <w:rsid w:val="00CA4ED8"/>
    <w:rsid w:val="00CD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61D56-AB4C-48FD-B500-5745747C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5D6307"/>
    <w:pPr>
      <w:keepNext/>
      <w:outlineLvl w:val="4"/>
    </w:pPr>
    <w:rPr>
      <w:rFonts w:ascii="Arial" w:hAnsi="Arial"/>
      <w:b/>
      <w:snapToGrid w:val="0"/>
      <w:szCs w:val="20"/>
    </w:rPr>
  </w:style>
  <w:style w:type="paragraph" w:styleId="Heading6">
    <w:name w:val="heading 6"/>
    <w:basedOn w:val="Normal"/>
    <w:next w:val="Normal"/>
    <w:qFormat/>
    <w:rsid w:val="005D6307"/>
    <w:pPr>
      <w:keepNext/>
      <w:outlineLvl w:val="5"/>
    </w:pPr>
    <w:rPr>
      <w:rFonts w:ascii="Arial" w:hAnsi="Arial"/>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List of Possible Fixed and Variable Expenses</vt:lpstr>
    </vt:vector>
  </TitlesOfParts>
  <Company>RJZ Marketing</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Possible Fixed and Variable Expenses</dc:title>
  <dc:subject/>
  <dc:creator>Sharyn Sheldon</dc:creator>
  <cp:keywords/>
  <dc:description/>
  <cp:lastModifiedBy>Jennifer Henczel</cp:lastModifiedBy>
  <cp:revision>2</cp:revision>
  <dcterms:created xsi:type="dcterms:W3CDTF">2013-10-11T03:56:00Z</dcterms:created>
  <dcterms:modified xsi:type="dcterms:W3CDTF">2013-10-11T03:56:00Z</dcterms:modified>
</cp:coreProperties>
</file>